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011 Број</w:t>
      </w:r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-2/</w:t>
      </w:r>
      <w:r w:rsidR="008B197F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229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</w:p>
    <w:p w:rsidR="00475728" w:rsidRPr="0098149F" w:rsidRDefault="00475728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децембар</w:t>
      </w:r>
      <w:proofErr w:type="spellEnd"/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ЗАПИСНИК</w:t>
      </w:r>
    </w:p>
    <w:p w:rsidR="008D001B" w:rsidRPr="0098149F" w:rsidRDefault="00475728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СЕДНИЦЕ ОДБОРА ЗА ФИНАНСИЈЕ, РЕПУБЛИЧКИ БУЏЕТ И КОНТРОЛУ ТРОШЕЊА ЈАВНИХ СРЕДСТАВА, ОДРЖАНЕ </w:t>
      </w: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СУБОТУ</w:t>
      </w:r>
      <w:proofErr w:type="gram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proofErr w:type="gramEnd"/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ДЕЦЕМБРА  2020</w:t>
      </w:r>
      <w:proofErr w:type="gramEnd"/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ГОДИНЕ, У </w:t>
      </w: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proofErr w:type="gram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,00</w:t>
      </w:r>
      <w:proofErr w:type="gramEnd"/>
      <w:r w:rsidR="008D001B"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ЧАСОВА</w:t>
      </w:r>
    </w:p>
    <w:p w:rsidR="008D001B" w:rsidRPr="0098149F" w:rsidRDefault="008D001B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почела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proofErr w:type="gram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председавала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8C081A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присуствовали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Душко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Тарбук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Оливера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Пешић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Соња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Влаховић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Братимир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Васиљевић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Чарапић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Милорад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Мијатовић</w:t>
      </w:r>
      <w:proofErr w:type="spellEnd"/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Default="008D001B" w:rsidP="00565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</w:t>
      </w:r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вовали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заменици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Миленка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Субић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Војиновић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Светлана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Милијић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Зоран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Угљеша</w:t>
      </w:r>
      <w:proofErr w:type="spellEnd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Марковић</w:t>
      </w:r>
      <w:proofErr w:type="spellEnd"/>
    </w:p>
    <w:p w:rsidR="00565CDA" w:rsidRPr="0098149F" w:rsidRDefault="00565CDA" w:rsidP="0056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49F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proofErr w:type="gram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Горан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Ковачевић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Владимир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Маринковић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Љиљана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Кузмановић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Вујаковић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Золтан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Пек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Војислав</w:t>
      </w:r>
      <w:proofErr w:type="spellEnd"/>
      <w:r w:rsidR="00565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CDA">
        <w:rPr>
          <w:rFonts w:ascii="Times New Roman" w:eastAsia="Times New Roman" w:hAnsi="Times New Roman" w:cs="Times New Roman"/>
          <w:sz w:val="24"/>
          <w:szCs w:val="24"/>
        </w:rPr>
        <w:t>Вујић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њихови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присуствују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повереници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Триповић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6473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="00D6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</w:t>
      </w:r>
      <w:r w:rsidR="00D647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Дабетић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Сектор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фискални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повереници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грађевинарства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саобраћаја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инфраструктуре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Милана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Ракић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државни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Јован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Марковић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Коридора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="0027337D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</w:t>
      </w:r>
      <w:r w:rsidR="00872E53"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утврдио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D001B" w:rsidRPr="0098149F" w:rsidRDefault="008D001B" w:rsidP="0098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 н е в н и   р е </w:t>
      </w:r>
      <w:proofErr w:type="gram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:</w:t>
      </w:r>
      <w:proofErr w:type="gramEnd"/>
    </w:p>
    <w:p w:rsidR="0027337D" w:rsidRPr="0098149F" w:rsidRDefault="0027337D" w:rsidP="008D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337D" w:rsidRPr="0026720B" w:rsidRDefault="0027337D" w:rsidP="0027337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20B">
        <w:rPr>
          <w:rFonts w:ascii="Times New Roman" w:hAnsi="Times New Roman" w:cs="Times New Roman"/>
          <w:b/>
          <w:sz w:val="24"/>
          <w:szCs w:val="24"/>
          <w:lang w:val="ru-RU"/>
        </w:rPr>
        <w:t>1.  Разматрање Предлога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избегавања, који је поднела Влада;</w:t>
      </w:r>
    </w:p>
    <w:p w:rsidR="0027337D" w:rsidRPr="0026720B" w:rsidRDefault="0027337D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0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Разматрање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Предлога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зајму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Изградња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аутопута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Е-80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Ниш-Мердаре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деоница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Ниш-Плочник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фаза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1)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lastRenderedPageBreak/>
        <w:t>Европске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банке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обнову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развој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поднела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20B">
        <w:rPr>
          <w:rFonts w:ascii="Times New Roman" w:hAnsi="Times New Roman" w:cs="Times New Roman"/>
          <w:b/>
          <w:sz w:val="24"/>
          <w:szCs w:val="24"/>
        </w:rPr>
        <w:t>Влада</w:t>
      </w:r>
      <w:proofErr w:type="spellEnd"/>
      <w:r w:rsidRPr="0026720B">
        <w:rPr>
          <w:rFonts w:ascii="Times New Roman" w:hAnsi="Times New Roman" w:cs="Times New Roman"/>
          <w:b/>
          <w:sz w:val="24"/>
          <w:szCs w:val="24"/>
        </w:rPr>
        <w:t>.</w:t>
      </w:r>
    </w:p>
    <w:p w:rsidR="005A52FC" w:rsidRPr="0098149F" w:rsidRDefault="00872E53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814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98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49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одлучио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тач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дневног</w:t>
      </w:r>
      <w:proofErr w:type="spellEnd"/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реда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496C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јединствени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претрес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2FC" w:rsidRPr="0098149F" w:rsidRDefault="005A52FC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Тачке</w:t>
      </w:r>
      <w:proofErr w:type="spellEnd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1. </w:t>
      </w:r>
      <w:proofErr w:type="gram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</w:t>
      </w:r>
      <w:proofErr w:type="gramEnd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2. </w:t>
      </w:r>
      <w:proofErr w:type="spellStart"/>
      <w:proofErr w:type="gram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дневног</w:t>
      </w:r>
      <w:proofErr w:type="spellEnd"/>
      <w:proofErr w:type="gramEnd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реда</w:t>
      </w:r>
      <w:proofErr w:type="spellEnd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  <w:proofErr w:type="spell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Заједнички</w:t>
      </w:r>
      <w:proofErr w:type="spellEnd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8149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јединствени</w:t>
      </w:r>
      <w:proofErr w:type="spellEnd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претрес</w:t>
      </w:r>
      <w:proofErr w:type="spellEnd"/>
    </w:p>
    <w:p w:rsidR="00D33E43" w:rsidRPr="00B607EE" w:rsidRDefault="00D33E43" w:rsidP="00AB62F1">
      <w:pPr>
        <w:tabs>
          <w:tab w:val="left" w:pos="720"/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Дејан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Дабетић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повереник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представио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08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088">
        <w:rPr>
          <w:rFonts w:ascii="Times New Roman" w:eastAsia="Times New Roman" w:hAnsi="Times New Roman" w:cs="Times New Roman"/>
          <w:sz w:val="24"/>
          <w:szCs w:val="24"/>
        </w:rPr>
        <w:t>утврђеног</w:t>
      </w:r>
      <w:proofErr w:type="spellEnd"/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088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088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="0001708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рекао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81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закључење ово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уговора представља значајан допринос унапређењу билатералне привредне и финансијске сарадње Републике Србије и </w:t>
      </w:r>
      <w:proofErr w:type="gramStart"/>
      <w:r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Јапана</w:t>
      </w:r>
      <w:r w:rsidR="000170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>јер</w:t>
      </w:r>
      <w:proofErr w:type="gramEnd"/>
      <w:r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њиме отклања проблем двоструког опорезивања физичких и правних лица - резидената две државе.  Уговор обезбеђује заједничке критеријуме за одређивање права опорезивања појединих </w:t>
      </w:r>
      <w:r w:rsid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категорија </w:t>
      </w:r>
      <w:r w:rsid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дохотка, тако да се усвајањем овог предлога закона обезбеђује правни основ за ефикасније привређивање и конкурентност предузећа Републике Србије у Јапану, односно предузећа Јапана у Републици Србији.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Додао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1575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C81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81575">
        <w:rPr>
          <w:rFonts w:ascii="Times New Roman" w:eastAsia="Times New Roman" w:hAnsi="Times New Roman" w:cs="Times New Roman"/>
          <w:sz w:val="24"/>
          <w:szCs w:val="24"/>
        </w:rPr>
        <w:t>закључене</w:t>
      </w:r>
      <w:proofErr w:type="spellEnd"/>
      <w:proofErr w:type="gramEnd"/>
      <w:r w:rsidR="00C815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81575">
        <w:rPr>
          <w:rFonts w:ascii="Times New Roman" w:eastAsia="Times New Roman" w:hAnsi="Times New Roman" w:cs="Times New Roman"/>
          <w:sz w:val="24"/>
          <w:szCs w:val="24"/>
        </w:rPr>
        <w:t>потврђене</w:t>
      </w:r>
      <w:proofErr w:type="spellEnd"/>
      <w:r w:rsidR="00C8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уговоре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9806F4">
        <w:rPr>
          <w:rFonts w:ascii="Times New Roman" w:eastAsia="Times New Roman" w:hAnsi="Times New Roman" w:cs="Times New Roman"/>
          <w:sz w:val="24"/>
          <w:szCs w:val="24"/>
        </w:rPr>
        <w:t>избегавању</w:t>
      </w:r>
      <w:proofErr w:type="spellEnd"/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06F4">
        <w:rPr>
          <w:rFonts w:ascii="Times New Roman" w:eastAsia="Times New Roman" w:hAnsi="Times New Roman" w:cs="Times New Roman"/>
          <w:sz w:val="24"/>
          <w:szCs w:val="24"/>
        </w:rPr>
        <w:t>двоструког</w:t>
      </w:r>
      <w:proofErr w:type="spellEnd"/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06F4">
        <w:rPr>
          <w:rFonts w:ascii="Times New Roman" w:eastAsia="Times New Roman" w:hAnsi="Times New Roman" w:cs="Times New Roman"/>
          <w:sz w:val="24"/>
          <w:szCs w:val="24"/>
        </w:rPr>
        <w:t>опорезивања</w:t>
      </w:r>
      <w:proofErr w:type="spellEnd"/>
      <w:r w:rsidR="00980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земаља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Европске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7EE">
        <w:rPr>
          <w:rFonts w:ascii="Times New Roman" w:eastAsia="Times New Roman" w:hAnsi="Times New Roman" w:cs="Times New Roman"/>
          <w:sz w:val="24"/>
          <w:szCs w:val="24"/>
        </w:rPr>
        <w:t>уније</w:t>
      </w:r>
      <w:proofErr w:type="spellEnd"/>
      <w:r w:rsidR="00B60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817" w:rsidRPr="0098149F" w:rsidRDefault="00AB62F1" w:rsidP="00AB62F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Ана Триповић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директор Управе за јавни дуг и</w:t>
      </w:r>
      <w:r w:rsidR="00DF0E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вереник Министарства финансија</w:t>
      </w:r>
      <w:bookmarkStart w:id="0" w:name="_GoBack"/>
      <w:bookmarkEnd w:id="0"/>
      <w:r w:rsidR="00D06A82" w:rsidRPr="0098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представила је други законски предлог и образложила разлоге за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потврђивањe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зајму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E-80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Ниш-Мердаре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деоница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Ниш-Плочник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1</w:t>
      </w:r>
      <w:r w:rsidR="00DF0EE6">
        <w:rPr>
          <w:rFonts w:ascii="Times New Roman" w:hAnsi="Times New Roman" w:cs="Times New Roman"/>
          <w:sz w:val="24"/>
          <w:szCs w:val="24"/>
        </w:rPr>
        <w:t xml:space="preserve">) </w:t>
      </w:r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</w:rPr>
        <w:t>потписаног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="00F46817" w:rsidRPr="0098149F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="00F46817" w:rsidRPr="0098149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F46817" w:rsidRPr="00981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Изградњом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овог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путног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правца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скратиће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се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време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путовања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обезбедити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боља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путна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веза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са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Албанијом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Бугарском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као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боља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интеграција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Србије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у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саобраћајни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систем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региона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и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целе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Европе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Задужење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Републике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Србије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износи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85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милиона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>евра</w:t>
      </w:r>
      <w:proofErr w:type="spellEnd"/>
      <w:r w:rsidR="00F46817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,  </w:t>
      </w:r>
      <w:proofErr w:type="spellStart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>са</w:t>
      </w:r>
      <w:proofErr w:type="spellEnd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>роком</w:t>
      </w:r>
      <w:proofErr w:type="spellEnd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>отплате</w:t>
      </w:r>
      <w:proofErr w:type="spellEnd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>од</w:t>
      </w:r>
      <w:proofErr w:type="spellEnd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15 </w:t>
      </w:r>
      <w:proofErr w:type="spellStart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>година</w:t>
      </w:r>
      <w:proofErr w:type="spellEnd"/>
      <w:r w:rsidR="00147859"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ED582E" w:rsidRPr="0098149F" w:rsidRDefault="00ED582E" w:rsidP="00ED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hAnsi="Times New Roman" w:cs="Times New Roman"/>
          <w:sz w:val="24"/>
          <w:szCs w:val="24"/>
          <w:lang w:eastAsia="sr-Latn-CS"/>
        </w:rPr>
        <w:t>Одбор</w:t>
      </w:r>
      <w:proofErr w:type="spellEnd"/>
      <w:r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98149F">
        <w:rPr>
          <w:rFonts w:ascii="Times New Roman" w:hAnsi="Times New Roman" w:cs="Times New Roman"/>
          <w:sz w:val="24"/>
          <w:szCs w:val="24"/>
          <w:lang w:eastAsia="sr-Latn-CS"/>
        </w:rPr>
        <w:t>је</w:t>
      </w:r>
      <w:proofErr w:type="spellEnd"/>
      <w:r w:rsidRPr="0098149F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476725" w:rsidRPr="0098149F" w:rsidRDefault="00476725" w:rsidP="00F4681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8670B4" w:rsidRPr="0098149F" w:rsidRDefault="00476725" w:rsidP="0098149F">
      <w:pPr>
        <w:pStyle w:val="ListParagraph"/>
        <w:numPr>
          <w:ilvl w:val="0"/>
          <w:numId w:val="6"/>
        </w:numPr>
        <w:tabs>
          <w:tab w:val="left" w:pos="0"/>
        </w:tabs>
        <w:rPr>
          <w:u w:val="single"/>
        </w:rPr>
      </w:pPr>
      <w:proofErr w:type="spellStart"/>
      <w:r w:rsidRPr="0098149F">
        <w:rPr>
          <w:u w:val="single"/>
        </w:rPr>
        <w:t>тачка</w:t>
      </w:r>
      <w:proofErr w:type="spellEnd"/>
    </w:p>
    <w:p w:rsidR="008670B4" w:rsidRPr="0098149F" w:rsidRDefault="008670B4" w:rsidP="008670B4">
      <w:pPr>
        <w:pStyle w:val="NormalWeb"/>
        <w:spacing w:before="0" w:beforeAutospacing="0" w:after="200" w:afterAutospacing="0"/>
        <w:ind w:firstLine="720"/>
        <w:jc w:val="center"/>
        <w:rPr>
          <w:b/>
          <w:color w:val="000000"/>
        </w:rPr>
      </w:pPr>
      <w:r w:rsidRPr="0098149F">
        <w:rPr>
          <w:b/>
          <w:color w:val="000000"/>
        </w:rPr>
        <w:t>ИЗВЕШТАЈ</w:t>
      </w:r>
    </w:p>
    <w:p w:rsidR="008670B4" w:rsidRPr="0098149F" w:rsidRDefault="008670B4" w:rsidP="008670B4">
      <w:pPr>
        <w:pStyle w:val="NormalWeb"/>
        <w:spacing w:before="0" w:beforeAutospacing="0" w:after="200" w:afterAutospacing="0"/>
        <w:ind w:firstLine="720"/>
        <w:jc w:val="both"/>
        <w:rPr>
          <w:lang w:val="ru-RU"/>
        </w:rPr>
      </w:pPr>
      <w:proofErr w:type="spellStart"/>
      <w:r w:rsidRPr="0098149F">
        <w:rPr>
          <w:color w:val="000000"/>
        </w:rPr>
        <w:t>Одбор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је</w:t>
      </w:r>
      <w:proofErr w:type="spellEnd"/>
      <w:r w:rsidRPr="0098149F">
        <w:rPr>
          <w:color w:val="000000"/>
        </w:rPr>
        <w:t xml:space="preserve">, у </w:t>
      </w:r>
      <w:proofErr w:type="spellStart"/>
      <w:r w:rsidRPr="0098149F">
        <w:rPr>
          <w:color w:val="000000"/>
        </w:rPr>
        <w:t>складу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са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чланом</w:t>
      </w:r>
      <w:proofErr w:type="spellEnd"/>
      <w:r w:rsidRPr="0098149F">
        <w:rPr>
          <w:color w:val="000000"/>
        </w:rPr>
        <w:t xml:space="preserve"> 155. </w:t>
      </w:r>
      <w:proofErr w:type="spellStart"/>
      <w:proofErr w:type="gramStart"/>
      <w:r w:rsidRPr="0098149F">
        <w:rPr>
          <w:color w:val="000000"/>
        </w:rPr>
        <w:t>став</w:t>
      </w:r>
      <w:proofErr w:type="spellEnd"/>
      <w:proofErr w:type="gramEnd"/>
      <w:r w:rsidRPr="0098149F">
        <w:rPr>
          <w:color w:val="000000"/>
        </w:rPr>
        <w:t xml:space="preserve"> 2. </w:t>
      </w:r>
      <w:proofErr w:type="spellStart"/>
      <w:r w:rsidRPr="0098149F">
        <w:rPr>
          <w:color w:val="000000"/>
        </w:rPr>
        <w:t>Пословника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Народне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скупштине</w:t>
      </w:r>
      <w:proofErr w:type="spellEnd"/>
      <w:r w:rsidRPr="0098149F">
        <w:rPr>
          <w:color w:val="000000"/>
        </w:rPr>
        <w:t xml:space="preserve">, </w:t>
      </w:r>
      <w:proofErr w:type="spellStart"/>
      <w:r w:rsidRPr="0098149F">
        <w:rPr>
          <w:color w:val="000000"/>
        </w:rPr>
        <w:t>одлучио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да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предложи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Народној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скупштини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да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прихвати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Предлог</w:t>
      </w:r>
      <w:proofErr w:type="spellEnd"/>
      <w:r w:rsidRPr="0098149F">
        <w:rPr>
          <w:color w:val="000000"/>
        </w:rPr>
        <w:t xml:space="preserve"> </w:t>
      </w:r>
      <w:proofErr w:type="spellStart"/>
      <w:r w:rsidRPr="0098149F">
        <w:rPr>
          <w:color w:val="000000"/>
        </w:rPr>
        <w:t>закона</w:t>
      </w:r>
      <w:proofErr w:type="spellEnd"/>
      <w:r w:rsidRPr="0098149F">
        <w:rPr>
          <w:color w:val="000000"/>
        </w:rPr>
        <w:t xml:space="preserve"> о </w:t>
      </w:r>
      <w:r w:rsidRPr="0098149F">
        <w:rPr>
          <w:lang w:val="ru-RU"/>
        </w:rPr>
        <w:t>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избегавања.</w:t>
      </w:r>
    </w:p>
    <w:p w:rsidR="008670B4" w:rsidRPr="0098149F" w:rsidRDefault="0098149F" w:rsidP="0098149F">
      <w:pPr>
        <w:pStyle w:val="NormalWeb"/>
        <w:numPr>
          <w:ilvl w:val="0"/>
          <w:numId w:val="6"/>
        </w:numPr>
        <w:spacing w:before="0" w:beforeAutospacing="0" w:after="200" w:afterAutospacing="0"/>
        <w:jc w:val="both"/>
        <w:rPr>
          <w:color w:val="000000"/>
          <w:u w:val="single"/>
        </w:rPr>
      </w:pPr>
      <w:r w:rsidRPr="0098149F">
        <w:rPr>
          <w:u w:val="single"/>
          <w:lang w:val="ru-RU"/>
        </w:rPr>
        <w:t>тачка</w:t>
      </w:r>
    </w:p>
    <w:p w:rsidR="008670B4" w:rsidRPr="0098149F" w:rsidRDefault="008670B4" w:rsidP="008670B4">
      <w:pPr>
        <w:pStyle w:val="NormalWeb"/>
        <w:spacing w:before="0" w:beforeAutospacing="0" w:after="200" w:afterAutospacing="0"/>
        <w:ind w:firstLine="720"/>
        <w:jc w:val="center"/>
        <w:rPr>
          <w:b/>
          <w:color w:val="000000"/>
        </w:rPr>
      </w:pPr>
      <w:r w:rsidRPr="0098149F">
        <w:rPr>
          <w:b/>
          <w:color w:val="000000"/>
        </w:rPr>
        <w:t>ИЗВЕШТАЈ</w:t>
      </w:r>
    </w:p>
    <w:p w:rsidR="00D06A82" w:rsidRPr="0098149F" w:rsidRDefault="008670B4" w:rsidP="0098149F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155. </w:t>
      </w:r>
      <w:proofErr w:type="spellStart"/>
      <w:proofErr w:type="gram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Пословника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Народне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одлучио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предложи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прихвати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>потврђивању</w:t>
      </w:r>
      <w:proofErr w:type="spellEnd"/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>зајму</w:t>
      </w:r>
      <w:proofErr w:type="spellEnd"/>
      <w:r w:rsidR="0098149F" w:rsidRPr="00981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49F" w:rsidRPr="009814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аутопута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Е-80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Ниш-Мердаре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деоница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Ниш-Плочник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149F" w:rsidRPr="0098149F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98149F" w:rsidRPr="0098149F">
        <w:rPr>
          <w:rFonts w:ascii="Times New Roman" w:hAnsi="Times New Roman" w:cs="Times New Roman"/>
          <w:sz w:val="24"/>
          <w:szCs w:val="24"/>
        </w:rPr>
        <w:t>.</w:t>
      </w:r>
    </w:p>
    <w:p w:rsidR="005A52FC" w:rsidRDefault="00DF0EE6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E6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0EE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F0EE6">
        <w:rPr>
          <w:rFonts w:ascii="Times New Roman" w:hAnsi="Times New Roman" w:cs="Times New Roman"/>
          <w:sz w:val="24"/>
          <w:szCs w:val="24"/>
        </w:rPr>
        <w:t>дређена</w:t>
      </w:r>
      <w:proofErr w:type="spellEnd"/>
      <w:proofErr w:type="gram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F0EE6">
        <w:rPr>
          <w:rFonts w:ascii="Times New Roman" w:hAnsi="Times New Roman" w:cs="Times New Roman"/>
          <w:sz w:val="24"/>
          <w:szCs w:val="24"/>
        </w:rPr>
        <w:t>.</w:t>
      </w:r>
    </w:p>
    <w:p w:rsidR="00DF0EE6" w:rsidRPr="00DF0EE6" w:rsidRDefault="00DF0EE6" w:rsidP="0027337D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завршена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D002C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proofErr w:type="gramStart"/>
      <w:r w:rsidR="00D002CA">
        <w:rPr>
          <w:rFonts w:ascii="Times New Roman" w:eastAsia="Times New Roman" w:hAnsi="Times New Roman" w:cs="Times New Roman"/>
          <w:color w:val="000000"/>
          <w:sz w:val="24"/>
          <w:szCs w:val="24"/>
        </w:rPr>
        <w:t>,20</w:t>
      </w:r>
      <w:proofErr w:type="gram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тонски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снимана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01B" w:rsidRPr="0098149F" w:rsidRDefault="008D001B" w:rsidP="008D0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СЕКРЕТАР                                                                    ПРЕДСЕДНИК          </w:t>
      </w:r>
    </w:p>
    <w:p w:rsidR="008D001B" w:rsidRPr="0098149F" w:rsidRDefault="008D001B" w:rsidP="008D001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Игњатовић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</w:t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149F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</w:p>
    <w:p w:rsidR="008D001B" w:rsidRPr="001E208B" w:rsidRDefault="008D001B" w:rsidP="008D001B">
      <w:pPr>
        <w:rPr>
          <w:rFonts w:ascii="Times New Roman" w:hAnsi="Times New Roman" w:cs="Times New Roman"/>
          <w:sz w:val="24"/>
          <w:szCs w:val="24"/>
        </w:rPr>
      </w:pPr>
    </w:p>
    <w:p w:rsidR="008D001B" w:rsidRDefault="008D001B" w:rsidP="008D001B">
      <w:pPr>
        <w:pStyle w:val="NormalWeb"/>
        <w:spacing w:before="0" w:beforeAutospacing="0" w:after="0" w:afterAutospacing="0"/>
        <w:rPr>
          <w:sz w:val="25"/>
          <w:szCs w:val="25"/>
        </w:rPr>
      </w:pPr>
      <w:r>
        <w:rPr>
          <w:sz w:val="25"/>
          <w:szCs w:val="25"/>
        </w:rPr>
        <w:br/>
      </w:r>
    </w:p>
    <w:p w:rsidR="008D001B" w:rsidRDefault="008D001B" w:rsidP="008D001B"/>
    <w:p w:rsidR="001A0F2A" w:rsidRDefault="00AB62F1"/>
    <w:sectPr w:rsidR="001A0F2A" w:rsidSect="00D00C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E4"/>
    <w:multiLevelType w:val="hybridMultilevel"/>
    <w:tmpl w:val="AF3E4EAC"/>
    <w:lvl w:ilvl="0" w:tplc="7F1EF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2927"/>
    <w:multiLevelType w:val="hybridMultilevel"/>
    <w:tmpl w:val="C76AD5E2"/>
    <w:lvl w:ilvl="0" w:tplc="FE8E39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C8006F"/>
    <w:multiLevelType w:val="hybridMultilevel"/>
    <w:tmpl w:val="FB7A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A0FE0"/>
    <w:multiLevelType w:val="multilevel"/>
    <w:tmpl w:val="9CF85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A3FC8"/>
    <w:multiLevelType w:val="hybridMultilevel"/>
    <w:tmpl w:val="BC5EDCFC"/>
    <w:lvl w:ilvl="0" w:tplc="5B9AB1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001B"/>
    <w:rsid w:val="00017088"/>
    <w:rsid w:val="00102B59"/>
    <w:rsid w:val="00147859"/>
    <w:rsid w:val="0026720B"/>
    <w:rsid w:val="0027337D"/>
    <w:rsid w:val="00475728"/>
    <w:rsid w:val="00476725"/>
    <w:rsid w:val="00563BA8"/>
    <w:rsid w:val="00565CDA"/>
    <w:rsid w:val="005A52FC"/>
    <w:rsid w:val="005C21EE"/>
    <w:rsid w:val="00627545"/>
    <w:rsid w:val="007221C9"/>
    <w:rsid w:val="0081496C"/>
    <w:rsid w:val="008670B4"/>
    <w:rsid w:val="00872E53"/>
    <w:rsid w:val="008B197F"/>
    <w:rsid w:val="008C081A"/>
    <w:rsid w:val="008D001B"/>
    <w:rsid w:val="009806F4"/>
    <w:rsid w:val="0098149F"/>
    <w:rsid w:val="00A4383D"/>
    <w:rsid w:val="00AB62F1"/>
    <w:rsid w:val="00AE3841"/>
    <w:rsid w:val="00B607EE"/>
    <w:rsid w:val="00BA03D0"/>
    <w:rsid w:val="00C30876"/>
    <w:rsid w:val="00C77C8A"/>
    <w:rsid w:val="00C81575"/>
    <w:rsid w:val="00D002CA"/>
    <w:rsid w:val="00D06A82"/>
    <w:rsid w:val="00D33E43"/>
    <w:rsid w:val="00D6473E"/>
    <w:rsid w:val="00DF0EE6"/>
    <w:rsid w:val="00ED582E"/>
    <w:rsid w:val="00F46817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01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D0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Tijana Ignjatovic</cp:lastModifiedBy>
  <cp:revision>24</cp:revision>
  <dcterms:created xsi:type="dcterms:W3CDTF">2020-12-27T10:48:00Z</dcterms:created>
  <dcterms:modified xsi:type="dcterms:W3CDTF">2021-01-20T09:53:00Z</dcterms:modified>
</cp:coreProperties>
</file>